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7E" w:rsidRPr="00C3027E" w:rsidRDefault="00C3027E" w:rsidP="00C3027E">
      <w:pPr>
        <w:spacing w:after="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C3027E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GLOBAL COUNTERTERRORISM FORUM ISTANBUL 7 </w:t>
      </w:r>
      <w:proofErr w:type="spellStart"/>
      <w:r w:rsidRPr="00C3027E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June</w:t>
      </w:r>
      <w:proofErr w:type="spellEnd"/>
      <w:r w:rsidRPr="00C3027E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, 2012</w:t>
      </w:r>
    </w:p>
    <w:p w:rsidR="00C3027E" w:rsidRDefault="00C3027E" w:rsidP="00C3027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lang w:eastAsia="tr-TR"/>
        </w:rPr>
      </w:pP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1. GENERAL INFORMATION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             Global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Counterterrorism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Forum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which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has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been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considered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as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one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 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most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important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international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initiatives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its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field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,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will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be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held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June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7th, 2012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i/>
          <w:iCs/>
          <w:sz w:val="20"/>
          <w:lang w:eastAsia="tr-TR"/>
        </w:rPr>
        <w:t>Conrad</w:t>
      </w:r>
      <w:proofErr w:type="spellEnd"/>
      <w:r w:rsidRPr="00C3027E">
        <w:rPr>
          <w:rFonts w:ascii="Arial" w:eastAsia="Times New Roman" w:hAnsi="Arial" w:cs="Arial"/>
          <w:i/>
          <w:i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i/>
          <w:iCs/>
          <w:sz w:val="20"/>
          <w:lang w:eastAsia="tr-TR"/>
        </w:rPr>
        <w:t>Hotel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, Istanbul.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             </w:t>
      </w: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ACCREDITATION PROCESS</w:t>
      </w:r>
    </w:p>
    <w:p w:rsidR="00C3027E" w:rsidRPr="00C3027E" w:rsidRDefault="00C3027E" w:rsidP="00C3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who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wish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to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cover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meeting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apply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for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to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address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below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person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or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via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fax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by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Tuesday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,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June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5th at </w:t>
      </w:r>
      <w:proofErr w:type="gram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4:00</w:t>
      </w:r>
      <w:proofErr w:type="gram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p.m. </w:t>
      </w: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a)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national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4" w:history="1">
        <w:r w:rsidRPr="00C3027E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. (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without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this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apply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with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letter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authorization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organization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official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ID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cards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.)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b)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Resident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foreign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in Turkey</w:t>
      </w:r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5" w:history="1">
        <w:r w:rsidRPr="00C3027E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c)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foreign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coming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from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abroad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6" w:history="1">
        <w:r w:rsidRPr="00C3027E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local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,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letter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authorization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organization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,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passport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Basın Yayın ve Enformasyon Genel Müdürlüğü </w:t>
      </w: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(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Directorate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General of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Information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>)</w:t>
      </w: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Istanbul Office</w:t>
      </w:r>
    </w:p>
    <w:p w:rsidR="00C3027E" w:rsidRPr="00C3027E" w:rsidRDefault="00C3027E" w:rsidP="00C3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Salı Pazarı Meclis-i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Mebusan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Cad. No. 23 </w:t>
      </w:r>
      <w:proofErr w:type="gram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Dursun</w:t>
      </w:r>
      <w:proofErr w:type="gram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Han K: 5 Beyoğlu-İSTANBUL</w:t>
      </w:r>
      <w:r w:rsidRPr="00C3027E">
        <w:rPr>
          <w:rFonts w:ascii="Arial" w:eastAsia="Times New Roman" w:hAnsi="Arial" w:cs="Arial"/>
          <w:sz w:val="20"/>
          <w:szCs w:val="20"/>
          <w:lang w:eastAsia="tr-TR"/>
        </w:rPr>
        <w:br/>
        <w:t>Tel: 0(212)512 58 72-512 20 13</w:t>
      </w:r>
      <w:r w:rsidRPr="00C3027E">
        <w:rPr>
          <w:rFonts w:ascii="Arial" w:eastAsia="Times New Roman" w:hAnsi="Arial" w:cs="Arial"/>
          <w:sz w:val="20"/>
          <w:szCs w:val="20"/>
          <w:lang w:eastAsia="tr-TR"/>
        </w:rPr>
        <w:br/>
        <w:t>Faks: 0(212)512 89 46</w:t>
      </w:r>
      <w:r w:rsidRPr="00C3027E">
        <w:rPr>
          <w:rFonts w:ascii="Arial" w:eastAsia="Times New Roman" w:hAnsi="Arial" w:cs="Arial"/>
          <w:sz w:val="20"/>
          <w:szCs w:val="20"/>
          <w:lang w:eastAsia="tr-TR"/>
        </w:rPr>
        <w:br/>
        <w:t xml:space="preserve">E-mail: </w:t>
      </w:r>
      <w:hyperlink r:id="rId7" w:history="1">
        <w:r w:rsidRPr="00C3027E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istanbul.enf@byegm.gov.tr</w:t>
        </w:r>
      </w:hyperlink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Incomplete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applications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or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requests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received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after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June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5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will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not be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processed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.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2.</w:t>
      </w:r>
      <w:r w:rsidRPr="00C3027E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  </w:t>
      </w: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PRESS DESK AND ACCREDITATION CARDS</w:t>
      </w:r>
    </w:p>
    <w:p w:rsidR="00C3027E" w:rsidRPr="00C3027E" w:rsidRDefault="00C3027E" w:rsidP="00C3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C3027E" w:rsidRPr="00C3027E" w:rsidRDefault="00C3027E" w:rsidP="00C3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Applicants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can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obtain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cards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by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presenting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themselves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person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with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photo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ID,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thepress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desk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to be set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up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Conrad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sz w:val="20"/>
          <w:szCs w:val="20"/>
          <w:lang w:eastAsia="tr-TR"/>
        </w:rPr>
        <w:t>Hotel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on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Wednesday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,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June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6th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between</w:t>
      </w:r>
      <w:proofErr w:type="spell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gram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10:00</w:t>
      </w:r>
      <w:proofErr w:type="gramEnd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 xml:space="preserve"> a.m.</w:t>
      </w:r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and</w:t>
      </w:r>
      <w:proofErr w:type="spellEnd"/>
      <w:r w:rsidRPr="00C3027E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5:00 p.m.</w:t>
      </w:r>
    </w:p>
    <w:p w:rsidR="00C3027E" w:rsidRPr="00C3027E" w:rsidRDefault="00C3027E" w:rsidP="00C3027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027E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3C79CE" w:rsidRPr="00C3027E" w:rsidRDefault="003C79CE" w:rsidP="00C3027E"/>
    <w:sectPr w:rsidR="003C79CE" w:rsidRPr="00C3027E" w:rsidSect="003C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31FF3"/>
    <w:rsid w:val="003C79CE"/>
    <w:rsid w:val="00C3027E"/>
    <w:rsid w:val="00C3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CE"/>
  </w:style>
  <w:style w:type="paragraph" w:styleId="Heading2">
    <w:name w:val="heading 2"/>
    <w:basedOn w:val="Normal"/>
    <w:link w:val="Heading2Char"/>
    <w:uiPriority w:val="9"/>
    <w:qFormat/>
    <w:rsid w:val="00C30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C31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02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Strong">
    <w:name w:val="Strong"/>
    <w:basedOn w:val="DefaultParagraphFont"/>
    <w:uiPriority w:val="22"/>
    <w:qFormat/>
    <w:rsid w:val="00C3027E"/>
    <w:rPr>
      <w:b/>
      <w:bCs/>
    </w:rPr>
  </w:style>
  <w:style w:type="character" w:styleId="Emphasis">
    <w:name w:val="Emphasis"/>
    <w:basedOn w:val="DefaultParagraphFont"/>
    <w:uiPriority w:val="20"/>
    <w:qFormat/>
    <w:rsid w:val="00C302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02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457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336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8163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9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3054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1181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668853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96228">
                              <w:marLeft w:val="106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079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tanbul.enf@byeg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egm.gov.tr/" TargetMode="External"/><Relationship Id="rId5" Type="http://schemas.openxmlformats.org/officeDocument/2006/relationships/hyperlink" Target="http://www.byegm.gov.tr/" TargetMode="External"/><Relationship Id="rId4" Type="http://schemas.openxmlformats.org/officeDocument/2006/relationships/hyperlink" Target="http://www.byegm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munal</dc:creator>
  <cp:lastModifiedBy>munal</cp:lastModifiedBy>
  <cp:revision>1</cp:revision>
  <cp:lastPrinted>2012-05-31T03:04:00Z</cp:lastPrinted>
  <dcterms:created xsi:type="dcterms:W3CDTF">2012-05-31T02:19:00Z</dcterms:created>
  <dcterms:modified xsi:type="dcterms:W3CDTF">2012-05-31T03:08:00Z</dcterms:modified>
</cp:coreProperties>
</file>