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E0" w:rsidRPr="003957E0" w:rsidRDefault="003957E0" w:rsidP="003957E0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3957E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IV. MINISTRIAL MEETING OF THE NON-PROLIFERATION AND DISARMAMENT INITIATIVE (NPDI) (Istanbul, 16 </w:t>
      </w:r>
      <w:proofErr w:type="spellStart"/>
      <w:r w:rsidRPr="003957E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June</w:t>
      </w:r>
      <w:proofErr w:type="spellEnd"/>
      <w:r w:rsidRPr="003957E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2012)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IV.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Ministrial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Meeting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Non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-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Proliferation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Disarmament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Initiative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(NPDI)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will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be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held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in Istanbul </w:t>
      </w:r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 xml:space="preserve">at </w:t>
      </w:r>
      <w:proofErr w:type="spellStart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 xml:space="preserve"> Marmara Taksim </w:t>
      </w:r>
      <w:proofErr w:type="spellStart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>Hotel</w:t>
      </w:r>
      <w:proofErr w:type="spellEnd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 xml:space="preserve">, on 16 </w:t>
      </w:r>
      <w:proofErr w:type="spellStart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>June</w:t>
      </w:r>
      <w:proofErr w:type="spellEnd"/>
      <w:r w:rsidRPr="003957E0">
        <w:rPr>
          <w:rFonts w:ascii="Arial" w:eastAsia="Times New Roman" w:hAnsi="Arial" w:cs="Arial"/>
          <w:color w:val="0F0F0F"/>
          <w:sz w:val="20"/>
          <w:szCs w:val="20"/>
          <w:lang w:eastAsia="tr-TR"/>
        </w:rPr>
        <w:t xml:space="preserve"> 2012.</w:t>
      </w:r>
    </w:p>
    <w:p w:rsidR="003957E0" w:rsidRPr="003957E0" w:rsidRDefault="003957E0" w:rsidP="00395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who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wish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cover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activities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for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address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below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in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person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or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e-mail, </w:t>
      </w:r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NO LATER THAN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Friday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, 15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June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2012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by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gram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4:00</w:t>
      </w:r>
      <w:proofErr w:type="gram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p.m</w:t>
      </w: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.</w:t>
      </w: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a)</w:t>
      </w:r>
      <w:r w:rsidRPr="003957E0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 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national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4" w:history="1">
        <w:r w:rsidRPr="003957E0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without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this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with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official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ID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3957E0" w:rsidRPr="003957E0" w:rsidRDefault="003957E0" w:rsidP="00395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b)</w:t>
      </w:r>
      <w:r w:rsidRPr="003957E0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Resident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in Turkey</w:t>
      </w: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5" w:history="1">
        <w:r w:rsidRPr="003957E0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3957E0" w:rsidRPr="003957E0" w:rsidRDefault="003957E0" w:rsidP="00395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c)</w:t>
      </w:r>
      <w:r w:rsidRPr="003957E0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 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coming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from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abroad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6" w:history="1">
        <w:r w:rsidRPr="003957E0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local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,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, a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passport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Directorate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General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Information</w:t>
      </w:r>
      <w:proofErr w:type="spellEnd"/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Istanbul Office  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Meclis-i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Mebusan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Cad. No: 23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Dursun Han, Kat 5, Salı Pazarı - Istanbul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Tel        : +90-212 512 58 72, 512 20 13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E-mail   : </w:t>
      </w:r>
      <w:hyperlink r:id="rId7" w:history="1">
        <w:r w:rsidRPr="003957E0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istanbul.enf@byegm.gov.tr</w:t>
        </w:r>
      </w:hyperlink>
    </w:p>
    <w:p w:rsidR="003957E0" w:rsidRPr="003957E0" w:rsidRDefault="003957E0" w:rsidP="00395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forms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can be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downloaded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hyperlink r:id="rId8" w:history="1">
        <w:r w:rsidRPr="003957E0">
          <w:rPr>
            <w:rFonts w:ascii="Arial" w:eastAsia="Times New Roman" w:hAnsi="Arial" w:cs="Arial"/>
            <w:color w:val="0000FF"/>
            <w:sz w:val="20"/>
            <w:u w:val="single"/>
            <w:lang w:eastAsia="tr-TR"/>
          </w:rPr>
          <w:t>www.byegm.gov.tr</w:t>
        </w:r>
      </w:hyperlink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     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Applications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received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after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aforementioned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deadline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will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not be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processed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. 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     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who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submit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requested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documents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due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time can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collect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on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Saturday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, 16 </w:t>
      </w:r>
      <w:proofErr w:type="spell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June</w:t>
      </w:r>
      <w:proofErr w:type="spell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2012,</w:t>
      </w: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desk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which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will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be set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up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Marmara Taksim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Hotel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at </w:t>
      </w:r>
      <w:proofErr w:type="gramStart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>09:00</w:t>
      </w:r>
      <w:proofErr w:type="gramEnd"/>
      <w:r w:rsidRPr="003957E0">
        <w:rPr>
          <w:rFonts w:ascii="Arial" w:eastAsia="Times New Roman" w:hAnsi="Arial" w:cs="Arial"/>
          <w:b/>
          <w:bCs/>
          <w:sz w:val="20"/>
          <w:lang w:eastAsia="tr-TR"/>
        </w:rPr>
        <w:t xml:space="preserve"> a.m.</w:t>
      </w:r>
    </w:p>
    <w:p w:rsidR="003957E0" w:rsidRPr="003957E0" w:rsidRDefault="003957E0" w:rsidP="00395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3957E0" w:rsidRPr="003957E0" w:rsidRDefault="003957E0" w:rsidP="003957E0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Turkish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Radio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>-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Television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Co. (TRT)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Anadolu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Agency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(AA)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are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official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broadcasters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57E0">
        <w:rPr>
          <w:rFonts w:ascii="Arial" w:eastAsia="Times New Roman" w:hAnsi="Arial" w:cs="Arial"/>
          <w:sz w:val="20"/>
          <w:szCs w:val="20"/>
          <w:lang w:eastAsia="tr-TR"/>
        </w:rPr>
        <w:t>meeting</w:t>
      </w:r>
      <w:proofErr w:type="spellEnd"/>
      <w:r w:rsidRPr="003957E0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625DAE" w:rsidRDefault="00625DAE"/>
    <w:sectPr w:rsidR="00625DAE" w:rsidSect="0062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7E0"/>
    <w:rsid w:val="003957E0"/>
    <w:rsid w:val="00625DAE"/>
    <w:rsid w:val="00CA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AE"/>
  </w:style>
  <w:style w:type="paragraph" w:styleId="Heading2">
    <w:name w:val="heading 2"/>
    <w:basedOn w:val="Normal"/>
    <w:link w:val="Heading2Char"/>
    <w:uiPriority w:val="9"/>
    <w:qFormat/>
    <w:rsid w:val="0039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57E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Strong">
    <w:name w:val="Strong"/>
    <w:basedOn w:val="DefaultParagraphFont"/>
    <w:uiPriority w:val="22"/>
    <w:qFormat/>
    <w:rsid w:val="003957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57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877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0360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03857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688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egm.gov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anbul.enf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5" Type="http://schemas.openxmlformats.org/officeDocument/2006/relationships/hyperlink" Target="http://www.byegm.gov.t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yegm.gov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munal</dc:creator>
  <cp:lastModifiedBy>munal</cp:lastModifiedBy>
  <cp:revision>1</cp:revision>
  <cp:lastPrinted>2012-06-14T02:36:00Z</cp:lastPrinted>
  <dcterms:created xsi:type="dcterms:W3CDTF">2012-06-14T02:35:00Z</dcterms:created>
  <dcterms:modified xsi:type="dcterms:W3CDTF">2012-06-14T07:22:00Z</dcterms:modified>
</cp:coreProperties>
</file>