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C94" w:rsidRDefault="00535C94"/>
    <w:p w:rsidR="009B3D28" w:rsidRPr="00D0355D" w:rsidRDefault="009862A8" w:rsidP="009B3D28">
      <w:pPr>
        <w:jc w:val="right"/>
        <w:rPr>
          <w:sz w:val="24"/>
          <w:szCs w:val="24"/>
        </w:rPr>
      </w:pPr>
      <w:r>
        <w:rPr>
          <w:sz w:val="24"/>
          <w:szCs w:val="24"/>
        </w:rPr>
        <w:t>04.06.2020</w:t>
      </w:r>
    </w:p>
    <w:p w:rsidR="00535C94" w:rsidRPr="00A332F9" w:rsidRDefault="009B3D28" w:rsidP="00A332F9">
      <w:pPr>
        <w:jc w:val="center"/>
        <w:rPr>
          <w:b/>
          <w:color w:val="FF0000"/>
          <w:sz w:val="32"/>
          <w:szCs w:val="32"/>
        </w:rPr>
      </w:pPr>
      <w:r>
        <w:rPr>
          <w:b/>
          <w:color w:val="FF0000"/>
          <w:sz w:val="32"/>
          <w:szCs w:val="32"/>
        </w:rPr>
        <w:t>DUYURU</w:t>
      </w:r>
    </w:p>
    <w:p w:rsidR="00A332F9" w:rsidRDefault="00A332F9" w:rsidP="00A332F9">
      <w:pPr>
        <w:rPr>
          <w:rFonts w:ascii="Times New Roman" w:hAnsi="Times New Roman" w:cs="Times New Roman"/>
          <w:sz w:val="24"/>
          <w:szCs w:val="24"/>
        </w:rPr>
      </w:pPr>
    </w:p>
    <w:p w:rsidR="009862A8" w:rsidRPr="009862A8" w:rsidRDefault="009862A8" w:rsidP="009862A8">
      <w:pPr>
        <w:jc w:val="both"/>
        <w:rPr>
          <w:rFonts w:ascii="Times New Roman" w:hAnsi="Times New Roman" w:cs="Times New Roman"/>
          <w:sz w:val="24"/>
          <w:szCs w:val="24"/>
        </w:rPr>
      </w:pPr>
      <w:r w:rsidRPr="009862A8">
        <w:rPr>
          <w:rFonts w:ascii="Times New Roman" w:hAnsi="Times New Roman" w:cs="Times New Roman"/>
          <w:sz w:val="24"/>
          <w:szCs w:val="24"/>
        </w:rPr>
        <w:t xml:space="preserve">HKSAR Hükümeti tarafından, COVID-19 </w:t>
      </w:r>
      <w:proofErr w:type="spellStart"/>
      <w:r w:rsidRPr="009862A8">
        <w:rPr>
          <w:rFonts w:ascii="Times New Roman" w:hAnsi="Times New Roman" w:cs="Times New Roman"/>
          <w:sz w:val="24"/>
          <w:szCs w:val="24"/>
        </w:rPr>
        <w:t>koronavirüs</w:t>
      </w:r>
      <w:proofErr w:type="spellEnd"/>
      <w:r w:rsidRPr="009862A8">
        <w:rPr>
          <w:rFonts w:ascii="Times New Roman" w:hAnsi="Times New Roman" w:cs="Times New Roman"/>
          <w:sz w:val="24"/>
          <w:szCs w:val="24"/>
        </w:rPr>
        <w:t xml:space="preserve"> salgınına karşı alınan önlemlere ilişkin olarak 5 Haziran 2020 tarihinden itibaren geçerli olacak değişiklikler aşağıda sunulmaktadır: </w:t>
      </w:r>
    </w:p>
    <w:p w:rsidR="009862A8" w:rsidRPr="009862A8" w:rsidRDefault="009862A8" w:rsidP="009862A8">
      <w:pPr>
        <w:jc w:val="both"/>
        <w:rPr>
          <w:rFonts w:ascii="Times New Roman" w:hAnsi="Times New Roman" w:cs="Times New Roman"/>
          <w:sz w:val="24"/>
          <w:szCs w:val="24"/>
        </w:rPr>
      </w:pPr>
      <w:r w:rsidRPr="009862A8">
        <w:rPr>
          <w:rFonts w:ascii="Times New Roman" w:hAnsi="Times New Roman" w:cs="Times New Roman"/>
          <w:sz w:val="24"/>
          <w:szCs w:val="24"/>
        </w:rPr>
        <w:t>-  Hastalığın Önlenmesi ve Kontrolü (Gereksinimler ve Yönergeler) Yönetmeliği kapsamında ticari iş yerleri ve tesislere ilişkin halihaz</w:t>
      </w:r>
      <w:r>
        <w:rPr>
          <w:rFonts w:ascii="Times New Roman" w:hAnsi="Times New Roman" w:cs="Times New Roman"/>
          <w:sz w:val="24"/>
          <w:szCs w:val="24"/>
        </w:rPr>
        <w:t>ırdaki önlemler ve kısıtlamalar</w:t>
      </w:r>
      <w:r w:rsidRPr="009862A8">
        <w:rPr>
          <w:rFonts w:ascii="Times New Roman" w:hAnsi="Times New Roman" w:cs="Times New Roman"/>
          <w:sz w:val="24"/>
          <w:szCs w:val="24"/>
        </w:rPr>
        <w:t xml:space="preserve"> 31 Ağustos 2020 tarihine kadar uzatıl</w:t>
      </w:r>
      <w:r>
        <w:rPr>
          <w:rFonts w:ascii="Times New Roman" w:hAnsi="Times New Roman" w:cs="Times New Roman"/>
          <w:sz w:val="24"/>
          <w:szCs w:val="24"/>
        </w:rPr>
        <w:t>mıştır.</w:t>
      </w:r>
    </w:p>
    <w:p w:rsidR="009862A8" w:rsidRPr="009862A8" w:rsidRDefault="009862A8" w:rsidP="009862A8">
      <w:pPr>
        <w:jc w:val="both"/>
        <w:rPr>
          <w:rFonts w:ascii="Times New Roman" w:hAnsi="Times New Roman" w:cs="Times New Roman"/>
          <w:sz w:val="24"/>
          <w:szCs w:val="24"/>
        </w:rPr>
      </w:pPr>
      <w:r w:rsidRPr="009862A8">
        <w:rPr>
          <w:rFonts w:ascii="Times New Roman" w:hAnsi="Times New Roman" w:cs="Times New Roman"/>
          <w:sz w:val="24"/>
          <w:szCs w:val="24"/>
        </w:rPr>
        <w:t>- Hastalığın Önlenmesi ve Kontrolü (Toplanma Yasağı) Yönetmeliği kapsamında halihazırda yürürlükte olan kısıtlamalar 31 Ağustos 2020 tarihine kadar uzatıl</w:t>
      </w:r>
      <w:r>
        <w:rPr>
          <w:rFonts w:ascii="Times New Roman" w:hAnsi="Times New Roman" w:cs="Times New Roman"/>
          <w:sz w:val="24"/>
          <w:szCs w:val="24"/>
        </w:rPr>
        <w:t>mıştır.</w:t>
      </w:r>
    </w:p>
    <w:p w:rsidR="009862A8" w:rsidRPr="009862A8" w:rsidRDefault="009862A8" w:rsidP="009862A8">
      <w:pPr>
        <w:jc w:val="both"/>
        <w:rPr>
          <w:rFonts w:ascii="Times New Roman" w:hAnsi="Times New Roman" w:cs="Times New Roman"/>
          <w:sz w:val="24"/>
          <w:szCs w:val="24"/>
        </w:rPr>
      </w:pPr>
      <w:r w:rsidRPr="009862A8">
        <w:rPr>
          <w:rFonts w:ascii="Times New Roman" w:hAnsi="Times New Roman" w:cs="Times New Roman"/>
          <w:sz w:val="24"/>
          <w:szCs w:val="24"/>
        </w:rPr>
        <w:t xml:space="preserve">- Kamu alanlarında 8 kişiden fazla </w:t>
      </w:r>
      <w:proofErr w:type="spellStart"/>
      <w:r w:rsidRPr="009862A8">
        <w:rPr>
          <w:rFonts w:ascii="Times New Roman" w:hAnsi="Times New Roman" w:cs="Times New Roman"/>
          <w:sz w:val="24"/>
          <w:szCs w:val="24"/>
        </w:rPr>
        <w:t>biraraya</w:t>
      </w:r>
      <w:proofErr w:type="spellEnd"/>
      <w:r w:rsidRPr="009862A8">
        <w:rPr>
          <w:rFonts w:ascii="Times New Roman" w:hAnsi="Times New Roman" w:cs="Times New Roman"/>
          <w:sz w:val="24"/>
          <w:szCs w:val="24"/>
        </w:rPr>
        <w:t xml:space="preserve"> gelme hususund</w:t>
      </w:r>
      <w:r>
        <w:rPr>
          <w:rFonts w:ascii="Times New Roman" w:hAnsi="Times New Roman" w:cs="Times New Roman"/>
          <w:sz w:val="24"/>
          <w:szCs w:val="24"/>
        </w:rPr>
        <w:t>a getirilen yasağın kalkması,</w:t>
      </w:r>
      <w:r w:rsidRPr="009862A8">
        <w:rPr>
          <w:rFonts w:ascii="Times New Roman" w:hAnsi="Times New Roman" w:cs="Times New Roman"/>
          <w:sz w:val="24"/>
          <w:szCs w:val="24"/>
        </w:rPr>
        <w:t xml:space="preserve"> 14 gün daha uzatılarak 18 Haziran 2020 tarihine kadar ertelen</w:t>
      </w:r>
      <w:r>
        <w:rPr>
          <w:rFonts w:ascii="Times New Roman" w:hAnsi="Times New Roman" w:cs="Times New Roman"/>
          <w:sz w:val="24"/>
          <w:szCs w:val="24"/>
        </w:rPr>
        <w:t>miştir.</w:t>
      </w:r>
    </w:p>
    <w:p w:rsidR="009862A8" w:rsidRPr="009862A8" w:rsidRDefault="009862A8" w:rsidP="009862A8">
      <w:pPr>
        <w:jc w:val="both"/>
        <w:rPr>
          <w:rFonts w:ascii="Times New Roman" w:hAnsi="Times New Roman" w:cs="Times New Roman"/>
          <w:sz w:val="24"/>
          <w:szCs w:val="24"/>
        </w:rPr>
      </w:pPr>
      <w:r w:rsidRPr="009862A8">
        <w:rPr>
          <w:rFonts w:ascii="Times New Roman" w:hAnsi="Times New Roman" w:cs="Times New Roman"/>
          <w:sz w:val="24"/>
          <w:szCs w:val="24"/>
        </w:rPr>
        <w:t>- Yiyecek, içecek sağlayan işyerleri ve restoranlara</w:t>
      </w:r>
      <w:r>
        <w:rPr>
          <w:rFonts w:ascii="Times New Roman" w:hAnsi="Times New Roman" w:cs="Times New Roman"/>
          <w:sz w:val="24"/>
          <w:szCs w:val="24"/>
        </w:rPr>
        <w:t xml:space="preserve"> ilişkin getirilen kısıtlamalar</w:t>
      </w:r>
      <w:r w:rsidRPr="009862A8">
        <w:rPr>
          <w:rFonts w:ascii="Times New Roman" w:hAnsi="Times New Roman" w:cs="Times New Roman"/>
          <w:sz w:val="24"/>
          <w:szCs w:val="24"/>
        </w:rPr>
        <w:t xml:space="preserve"> yürürlükte kalmaya devam edece</w:t>
      </w:r>
      <w:r>
        <w:rPr>
          <w:rFonts w:ascii="Times New Roman" w:hAnsi="Times New Roman" w:cs="Times New Roman"/>
          <w:sz w:val="24"/>
          <w:szCs w:val="24"/>
        </w:rPr>
        <w:t>ktir.</w:t>
      </w:r>
    </w:p>
    <w:p w:rsidR="009862A8" w:rsidRPr="009862A8" w:rsidRDefault="009862A8" w:rsidP="009862A8">
      <w:pPr>
        <w:jc w:val="both"/>
        <w:rPr>
          <w:rFonts w:ascii="Times New Roman" w:hAnsi="Times New Roman" w:cs="Times New Roman"/>
          <w:sz w:val="24"/>
          <w:szCs w:val="24"/>
        </w:rPr>
      </w:pPr>
      <w:r w:rsidRPr="009862A8">
        <w:rPr>
          <w:rFonts w:ascii="Times New Roman" w:hAnsi="Times New Roman" w:cs="Times New Roman"/>
          <w:sz w:val="24"/>
          <w:szCs w:val="24"/>
        </w:rPr>
        <w:t>- Canlı performans, dans etkinlikleri, buhar ve sauna tesisleri gibi yüksek sağlık riski teşkil eden hizmetlerin sunulduğu işletmelere ilişkin yasaklar</w:t>
      </w:r>
      <w:r>
        <w:rPr>
          <w:rFonts w:ascii="Times New Roman" w:hAnsi="Times New Roman" w:cs="Times New Roman"/>
          <w:sz w:val="24"/>
          <w:szCs w:val="24"/>
        </w:rPr>
        <w:t xml:space="preserve"> </w:t>
      </w:r>
      <w:r w:rsidRPr="009862A8">
        <w:rPr>
          <w:rFonts w:ascii="Times New Roman" w:hAnsi="Times New Roman" w:cs="Times New Roman"/>
          <w:sz w:val="24"/>
          <w:szCs w:val="24"/>
        </w:rPr>
        <w:t>devam edece</w:t>
      </w:r>
      <w:r>
        <w:rPr>
          <w:rFonts w:ascii="Times New Roman" w:hAnsi="Times New Roman" w:cs="Times New Roman"/>
          <w:sz w:val="24"/>
          <w:szCs w:val="24"/>
        </w:rPr>
        <w:t>ktir. </w:t>
      </w:r>
    </w:p>
    <w:p w:rsidR="009862A8" w:rsidRPr="009862A8" w:rsidRDefault="009862A8" w:rsidP="009862A8">
      <w:pPr>
        <w:jc w:val="both"/>
        <w:rPr>
          <w:rFonts w:ascii="Times New Roman" w:hAnsi="Times New Roman" w:cs="Times New Roman"/>
          <w:sz w:val="24"/>
          <w:szCs w:val="24"/>
        </w:rPr>
      </w:pPr>
      <w:r w:rsidRPr="009862A8">
        <w:rPr>
          <w:rFonts w:ascii="Times New Roman" w:hAnsi="Times New Roman" w:cs="Times New Roman"/>
          <w:sz w:val="24"/>
          <w:szCs w:val="24"/>
        </w:rPr>
        <w:t xml:space="preserve">- Anakara Çin, Tayvan ve Makao'dan gelen kişilerin Hong Kong'a varışlarını müteakip 14 gün zorunlu karantina uygulamasının 7 Temmuz 2020 tarihine kadar uzatıldığı </w:t>
      </w:r>
      <w:r w:rsidR="007166C5">
        <w:rPr>
          <w:rFonts w:ascii="Times New Roman" w:hAnsi="Times New Roman" w:cs="Times New Roman"/>
          <w:sz w:val="24"/>
          <w:szCs w:val="24"/>
        </w:rPr>
        <w:t>bildiril</w:t>
      </w:r>
      <w:bookmarkStart w:id="0" w:name="_GoBack"/>
      <w:bookmarkEnd w:id="0"/>
      <w:r w:rsidR="00455897">
        <w:rPr>
          <w:rFonts w:ascii="Times New Roman" w:hAnsi="Times New Roman" w:cs="Times New Roman"/>
          <w:sz w:val="24"/>
          <w:szCs w:val="24"/>
        </w:rPr>
        <w:t xml:space="preserve">miştir </w:t>
      </w:r>
      <w:r w:rsidRPr="009862A8">
        <w:rPr>
          <w:rFonts w:ascii="Times New Roman" w:hAnsi="Times New Roman" w:cs="Times New Roman"/>
          <w:sz w:val="24"/>
          <w:szCs w:val="24"/>
        </w:rPr>
        <w:t xml:space="preserve">(Değişiklikten önce </w:t>
      </w:r>
      <w:proofErr w:type="spellStart"/>
      <w:r w:rsidRPr="009862A8">
        <w:rPr>
          <w:rFonts w:ascii="Times New Roman" w:hAnsi="Times New Roman" w:cs="Times New Roman"/>
          <w:sz w:val="24"/>
          <w:szCs w:val="24"/>
        </w:rPr>
        <w:t>sözkonusu</w:t>
      </w:r>
      <w:proofErr w:type="spellEnd"/>
      <w:r w:rsidRPr="009862A8">
        <w:rPr>
          <w:rFonts w:ascii="Times New Roman" w:hAnsi="Times New Roman" w:cs="Times New Roman"/>
          <w:sz w:val="24"/>
          <w:szCs w:val="24"/>
        </w:rPr>
        <w:t xml:space="preserve"> uygulamanın son tarihi 7 </w:t>
      </w:r>
      <w:r>
        <w:rPr>
          <w:rFonts w:ascii="Times New Roman" w:hAnsi="Times New Roman" w:cs="Times New Roman"/>
          <w:sz w:val="24"/>
          <w:szCs w:val="24"/>
        </w:rPr>
        <w:t>Haziran 2020 olarak belirlenmişti).</w:t>
      </w:r>
    </w:p>
    <w:p w:rsidR="009862A8" w:rsidRPr="009862A8" w:rsidRDefault="009862A8" w:rsidP="009862A8">
      <w:pPr>
        <w:jc w:val="both"/>
        <w:rPr>
          <w:rFonts w:ascii="Times New Roman" w:hAnsi="Times New Roman" w:cs="Times New Roman"/>
          <w:sz w:val="24"/>
          <w:szCs w:val="24"/>
        </w:rPr>
      </w:pPr>
      <w:r w:rsidRPr="009862A8">
        <w:rPr>
          <w:rFonts w:ascii="Times New Roman" w:hAnsi="Times New Roman" w:cs="Times New Roman"/>
          <w:sz w:val="24"/>
          <w:szCs w:val="24"/>
        </w:rPr>
        <w:t xml:space="preserve">- Hong Kong'da ikamet ve çalışma izni olan kişilerin Hong Kong'a varışlarını müteakip uygulanan 14 günlük karantina uygulaması 18 Eylül 2020 tarihine kadar </w:t>
      </w:r>
      <w:r w:rsidR="00455897">
        <w:rPr>
          <w:rFonts w:ascii="Times New Roman" w:hAnsi="Times New Roman" w:cs="Times New Roman"/>
          <w:sz w:val="24"/>
          <w:szCs w:val="24"/>
        </w:rPr>
        <w:t>uzatılmıştır</w:t>
      </w:r>
      <w:r w:rsidRPr="009862A8">
        <w:rPr>
          <w:rFonts w:ascii="Times New Roman" w:hAnsi="Times New Roman" w:cs="Times New Roman"/>
          <w:sz w:val="24"/>
          <w:szCs w:val="24"/>
        </w:rPr>
        <w:t xml:space="preserve"> (Değişiklikten önce </w:t>
      </w:r>
      <w:proofErr w:type="spellStart"/>
      <w:r w:rsidRPr="009862A8">
        <w:rPr>
          <w:rFonts w:ascii="Times New Roman" w:hAnsi="Times New Roman" w:cs="Times New Roman"/>
          <w:sz w:val="24"/>
          <w:szCs w:val="24"/>
        </w:rPr>
        <w:t>sözkonusu</w:t>
      </w:r>
      <w:proofErr w:type="spellEnd"/>
      <w:r w:rsidRPr="009862A8">
        <w:rPr>
          <w:rFonts w:ascii="Times New Roman" w:hAnsi="Times New Roman" w:cs="Times New Roman"/>
          <w:sz w:val="24"/>
          <w:szCs w:val="24"/>
        </w:rPr>
        <w:t xml:space="preserve"> uygulamanın son tarihi 18 Haziran 2020 olarak belirlenmişti)</w:t>
      </w:r>
      <w:r>
        <w:rPr>
          <w:rFonts w:ascii="Times New Roman" w:hAnsi="Times New Roman" w:cs="Times New Roman"/>
          <w:sz w:val="24"/>
          <w:szCs w:val="24"/>
        </w:rPr>
        <w:t>.</w:t>
      </w:r>
    </w:p>
    <w:p w:rsidR="009862A8" w:rsidRPr="009862A8" w:rsidRDefault="009862A8" w:rsidP="009862A8">
      <w:pPr>
        <w:jc w:val="both"/>
        <w:rPr>
          <w:rFonts w:ascii="Times New Roman" w:hAnsi="Times New Roman" w:cs="Times New Roman"/>
          <w:sz w:val="24"/>
          <w:szCs w:val="24"/>
        </w:rPr>
      </w:pPr>
      <w:r w:rsidRPr="009862A8">
        <w:rPr>
          <w:rFonts w:ascii="Times New Roman" w:hAnsi="Times New Roman" w:cs="Times New Roman"/>
          <w:sz w:val="24"/>
          <w:szCs w:val="24"/>
        </w:rPr>
        <w:t>- HKSAR Gıda ve Sağlık Bakanlığının ülkeleri</w:t>
      </w:r>
      <w:r w:rsidR="00455897">
        <w:rPr>
          <w:rFonts w:ascii="Times New Roman" w:hAnsi="Times New Roman" w:cs="Times New Roman"/>
          <w:sz w:val="24"/>
          <w:szCs w:val="24"/>
        </w:rPr>
        <w:t>/bölgeleri</w:t>
      </w:r>
      <w:r w:rsidRPr="009862A8">
        <w:rPr>
          <w:rFonts w:ascii="Times New Roman" w:hAnsi="Times New Roman" w:cs="Times New Roman"/>
          <w:sz w:val="24"/>
          <w:szCs w:val="24"/>
        </w:rPr>
        <w:t xml:space="preserve"> iki kategoriye ayırmak için yetkilendirildiği, birinci kategorideki yerlerden gelen kişilere 14 günlük zorunlu karantina uygulanacağı, ikinci kategorideki yerlerden gelen kişilere ise COVID-19 testi negatif çıkması vb. kriterleri taşıması kaydıyla karantina uygulanmayacağı belirtilmiştir. Halihazırda, birinci kategoride Hong Kong </w:t>
      </w:r>
      <w:r w:rsidR="00455897">
        <w:rPr>
          <w:rFonts w:ascii="Times New Roman" w:hAnsi="Times New Roman" w:cs="Times New Roman"/>
          <w:sz w:val="24"/>
          <w:szCs w:val="24"/>
        </w:rPr>
        <w:t>SAR dışındaki tüm bölge ve ülkeler (anakara Çin, Makao ve Tayvan dahil)</w:t>
      </w:r>
      <w:r>
        <w:rPr>
          <w:rFonts w:ascii="Times New Roman" w:hAnsi="Times New Roman" w:cs="Times New Roman"/>
          <w:sz w:val="24"/>
          <w:szCs w:val="24"/>
        </w:rPr>
        <w:t xml:space="preserve"> yer al</w:t>
      </w:r>
      <w:r w:rsidR="00455897">
        <w:rPr>
          <w:rFonts w:ascii="Times New Roman" w:hAnsi="Times New Roman" w:cs="Times New Roman"/>
          <w:sz w:val="24"/>
          <w:szCs w:val="24"/>
        </w:rPr>
        <w:t xml:space="preserve">makta olup, önümüzdeki dönemde ikinci kategoriye eklemelerin yapılabileceği anlaşılmaktadır. </w:t>
      </w:r>
    </w:p>
    <w:p w:rsidR="009862A8" w:rsidRPr="009862A8" w:rsidRDefault="009862A8" w:rsidP="009862A8">
      <w:pPr>
        <w:jc w:val="both"/>
        <w:rPr>
          <w:rFonts w:ascii="Times New Roman" w:hAnsi="Times New Roman" w:cs="Times New Roman"/>
          <w:sz w:val="24"/>
          <w:szCs w:val="24"/>
        </w:rPr>
      </w:pPr>
      <w:r w:rsidRPr="009862A8">
        <w:rPr>
          <w:rFonts w:ascii="Times New Roman" w:hAnsi="Times New Roman" w:cs="Times New Roman"/>
          <w:sz w:val="24"/>
          <w:szCs w:val="24"/>
        </w:rPr>
        <w:t xml:space="preserve">- 5 Haziran 2020 tarihi itibarıyla, HKSAR </w:t>
      </w:r>
      <w:proofErr w:type="spellStart"/>
      <w:r w:rsidRPr="009862A8">
        <w:rPr>
          <w:rFonts w:ascii="Times New Roman" w:hAnsi="Times New Roman" w:cs="Times New Roman"/>
          <w:sz w:val="24"/>
          <w:szCs w:val="24"/>
        </w:rPr>
        <w:t>Başsekreterinin</w:t>
      </w:r>
      <w:proofErr w:type="spellEnd"/>
      <w:r w:rsidRPr="009862A8">
        <w:rPr>
          <w:rFonts w:ascii="Times New Roman" w:hAnsi="Times New Roman" w:cs="Times New Roman"/>
          <w:sz w:val="24"/>
          <w:szCs w:val="24"/>
        </w:rPr>
        <w:t xml:space="preserve"> </w:t>
      </w:r>
      <w:r w:rsidR="00455897">
        <w:rPr>
          <w:rFonts w:ascii="Times New Roman" w:hAnsi="Times New Roman" w:cs="Times New Roman"/>
          <w:sz w:val="24"/>
          <w:szCs w:val="24"/>
        </w:rPr>
        <w:t xml:space="preserve">özel </w:t>
      </w:r>
      <w:r w:rsidRPr="009862A8">
        <w:rPr>
          <w:rFonts w:ascii="Times New Roman" w:hAnsi="Times New Roman" w:cs="Times New Roman"/>
          <w:sz w:val="24"/>
          <w:szCs w:val="24"/>
        </w:rPr>
        <w:t>onayıyla zorunlu karantina uygulanmayacak kişiler için muafiyet kriterlerinin, Hong Kong'un çıkarları ve ekonomik kalkınması için gerçekleştirilen üretim operasyonları, ticari faaliyetler veya profesyonel hizmetlerin sağlanması ile ilgili seyahatleri kapsayacak şekilde genişletileceği kaydedilmektedir. </w:t>
      </w:r>
    </w:p>
    <w:p w:rsidR="00A332F9" w:rsidRPr="00A332F9" w:rsidRDefault="00A332F9" w:rsidP="009B3D28">
      <w:pPr>
        <w:jc w:val="both"/>
        <w:rPr>
          <w:rFonts w:ascii="Times New Roman" w:hAnsi="Times New Roman" w:cs="Times New Roman"/>
          <w:sz w:val="24"/>
          <w:szCs w:val="24"/>
        </w:rPr>
      </w:pPr>
    </w:p>
    <w:p w:rsidR="009862A8" w:rsidRDefault="009862A8" w:rsidP="009B3D28">
      <w:pPr>
        <w:jc w:val="both"/>
        <w:rPr>
          <w:rFonts w:ascii="Times New Roman" w:hAnsi="Times New Roman" w:cs="Times New Roman"/>
          <w:sz w:val="24"/>
          <w:szCs w:val="24"/>
        </w:rPr>
      </w:pPr>
    </w:p>
    <w:p w:rsidR="009862A8" w:rsidRDefault="009862A8" w:rsidP="009B3D28">
      <w:pPr>
        <w:jc w:val="both"/>
        <w:rPr>
          <w:rFonts w:ascii="Times New Roman" w:hAnsi="Times New Roman" w:cs="Times New Roman"/>
          <w:sz w:val="24"/>
          <w:szCs w:val="24"/>
        </w:rPr>
      </w:pPr>
    </w:p>
    <w:p w:rsidR="009862A8" w:rsidRDefault="009862A8" w:rsidP="009B3D28">
      <w:pPr>
        <w:jc w:val="both"/>
        <w:rPr>
          <w:rFonts w:ascii="Times New Roman" w:hAnsi="Times New Roman" w:cs="Times New Roman"/>
          <w:sz w:val="24"/>
          <w:szCs w:val="24"/>
        </w:rPr>
      </w:pPr>
    </w:p>
    <w:p w:rsidR="009862A8" w:rsidRDefault="009862A8" w:rsidP="009B3D28">
      <w:pPr>
        <w:jc w:val="both"/>
        <w:rPr>
          <w:rFonts w:ascii="Times New Roman" w:hAnsi="Times New Roman" w:cs="Times New Roman"/>
          <w:sz w:val="24"/>
          <w:szCs w:val="24"/>
        </w:rPr>
      </w:pPr>
    </w:p>
    <w:p w:rsidR="009862A8" w:rsidRDefault="009862A8" w:rsidP="009B3D28">
      <w:pPr>
        <w:jc w:val="both"/>
        <w:rPr>
          <w:rFonts w:ascii="Times New Roman" w:hAnsi="Times New Roman" w:cs="Times New Roman"/>
          <w:sz w:val="24"/>
          <w:szCs w:val="24"/>
        </w:rPr>
      </w:pPr>
    </w:p>
    <w:p w:rsidR="00A332F9" w:rsidRPr="009B3D28" w:rsidRDefault="00A332F9" w:rsidP="009B3D28">
      <w:pPr>
        <w:jc w:val="both"/>
        <w:rPr>
          <w:rFonts w:ascii="Times New Roman" w:hAnsi="Times New Roman" w:cs="Times New Roman"/>
          <w:sz w:val="24"/>
          <w:szCs w:val="24"/>
        </w:rPr>
      </w:pPr>
      <w:r w:rsidRPr="009B3D28">
        <w:rPr>
          <w:rFonts w:ascii="Times New Roman" w:hAnsi="Times New Roman" w:cs="Times New Roman"/>
          <w:sz w:val="24"/>
          <w:szCs w:val="24"/>
        </w:rPr>
        <w:t xml:space="preserve">Vatandaşlarımızın herhangi bir mağduriyet yaşamaması bakımından, Başkonsolosluğumuzun </w:t>
      </w:r>
      <w:proofErr w:type="spellStart"/>
      <w:r w:rsidRPr="009B3D28">
        <w:rPr>
          <w:rFonts w:ascii="Times New Roman" w:hAnsi="Times New Roman" w:cs="Times New Roman"/>
          <w:sz w:val="24"/>
          <w:szCs w:val="24"/>
        </w:rPr>
        <w:t>Twitter</w:t>
      </w:r>
      <w:proofErr w:type="spellEnd"/>
      <w:r w:rsidRPr="009B3D28">
        <w:rPr>
          <w:rFonts w:ascii="Times New Roman" w:hAnsi="Times New Roman" w:cs="Times New Roman"/>
          <w:sz w:val="24"/>
          <w:szCs w:val="24"/>
        </w:rPr>
        <w:t xml:space="preserve">, Facebook ve web sitemiz kanalıyla yayımladığı duyuruları yakından takip etmeleri ve seyahate çıkmadan önce seyahat </w:t>
      </w:r>
      <w:proofErr w:type="spellStart"/>
      <w:r w:rsidRPr="009B3D28">
        <w:rPr>
          <w:rFonts w:ascii="Times New Roman" w:hAnsi="Times New Roman" w:cs="Times New Roman"/>
          <w:sz w:val="24"/>
          <w:szCs w:val="24"/>
        </w:rPr>
        <w:t>acentalarının</w:t>
      </w:r>
      <w:proofErr w:type="spellEnd"/>
      <w:r w:rsidRPr="009B3D28">
        <w:rPr>
          <w:rFonts w:ascii="Times New Roman" w:hAnsi="Times New Roman" w:cs="Times New Roman"/>
          <w:sz w:val="24"/>
          <w:szCs w:val="24"/>
        </w:rPr>
        <w:t xml:space="preserve"> verdiği bilgilerle yetinmeyip yerel makamların resmi açıklamaları ve Başkonsolosluğumuz</w:t>
      </w:r>
      <w:r w:rsidR="009B3D28" w:rsidRPr="009B3D28">
        <w:rPr>
          <w:rFonts w:ascii="Times New Roman" w:hAnsi="Times New Roman" w:cs="Times New Roman"/>
          <w:sz w:val="24"/>
          <w:szCs w:val="24"/>
        </w:rPr>
        <w:t xml:space="preserve"> </w:t>
      </w:r>
      <w:r w:rsidR="009B3D28">
        <w:rPr>
          <w:rFonts w:ascii="Times New Roman" w:hAnsi="Times New Roman" w:cs="Times New Roman"/>
          <w:sz w:val="24"/>
          <w:szCs w:val="24"/>
        </w:rPr>
        <w:t xml:space="preserve">duyuruları </w:t>
      </w:r>
      <w:proofErr w:type="gramStart"/>
      <w:r w:rsidR="009B3D28" w:rsidRPr="009B3D28">
        <w:rPr>
          <w:rFonts w:ascii="Times New Roman" w:hAnsi="Times New Roman" w:cs="Times New Roman"/>
          <w:sz w:val="24"/>
          <w:szCs w:val="24"/>
        </w:rPr>
        <w:t>dahil</w:t>
      </w:r>
      <w:proofErr w:type="gramEnd"/>
      <w:r w:rsidR="009B3D28" w:rsidRPr="009B3D28">
        <w:rPr>
          <w:rFonts w:ascii="Times New Roman" w:hAnsi="Times New Roman" w:cs="Times New Roman"/>
          <w:sz w:val="24"/>
          <w:szCs w:val="24"/>
        </w:rPr>
        <w:t xml:space="preserve"> tüm ilgili resmi açıklama ve </w:t>
      </w:r>
      <w:r w:rsidRPr="009B3D28">
        <w:rPr>
          <w:rFonts w:ascii="Times New Roman" w:hAnsi="Times New Roman" w:cs="Times New Roman"/>
          <w:sz w:val="24"/>
          <w:szCs w:val="24"/>
        </w:rPr>
        <w:t xml:space="preserve">duyuruları gözden geçirmeleri önem </w:t>
      </w:r>
      <w:proofErr w:type="spellStart"/>
      <w:r w:rsidRPr="009B3D28">
        <w:rPr>
          <w:rFonts w:ascii="Times New Roman" w:hAnsi="Times New Roman" w:cs="Times New Roman"/>
          <w:sz w:val="24"/>
          <w:szCs w:val="24"/>
        </w:rPr>
        <w:t>arzetmektedir</w:t>
      </w:r>
      <w:proofErr w:type="spellEnd"/>
      <w:r w:rsidRPr="009B3D28">
        <w:rPr>
          <w:rFonts w:ascii="Times New Roman" w:hAnsi="Times New Roman" w:cs="Times New Roman"/>
          <w:sz w:val="24"/>
          <w:szCs w:val="24"/>
        </w:rPr>
        <w:t xml:space="preserve">. </w:t>
      </w:r>
    </w:p>
    <w:p w:rsidR="00A332F9" w:rsidRPr="00A332F9" w:rsidRDefault="00A332F9" w:rsidP="009B3D28">
      <w:pPr>
        <w:jc w:val="both"/>
        <w:rPr>
          <w:rFonts w:ascii="Times New Roman" w:hAnsi="Times New Roman" w:cs="Times New Roman"/>
          <w:sz w:val="24"/>
          <w:szCs w:val="24"/>
        </w:rPr>
      </w:pPr>
    </w:p>
    <w:p w:rsidR="00535C94" w:rsidRPr="00A332F9" w:rsidRDefault="009862A8" w:rsidP="009B3D28">
      <w:pPr>
        <w:jc w:val="both"/>
        <w:rPr>
          <w:rFonts w:ascii="Times New Roman" w:hAnsi="Times New Roman" w:cs="Times New Roman"/>
          <w:sz w:val="24"/>
          <w:szCs w:val="24"/>
        </w:rPr>
      </w:pPr>
      <w:r>
        <w:rPr>
          <w:rFonts w:ascii="Times New Roman" w:hAnsi="Times New Roman" w:cs="Times New Roman"/>
          <w:sz w:val="24"/>
          <w:szCs w:val="24"/>
        </w:rPr>
        <w:t>Vatandaşlarımıza s</w:t>
      </w:r>
      <w:r w:rsidR="00535C94" w:rsidRPr="00A332F9">
        <w:rPr>
          <w:rFonts w:ascii="Times New Roman" w:hAnsi="Times New Roman" w:cs="Times New Roman"/>
          <w:sz w:val="24"/>
          <w:szCs w:val="24"/>
        </w:rPr>
        <w:t xml:space="preserve">aygıyla duyurulur. </w:t>
      </w:r>
    </w:p>
    <w:p w:rsidR="00535C94" w:rsidRPr="00A332F9" w:rsidRDefault="00535C94" w:rsidP="009B3D28">
      <w:pPr>
        <w:jc w:val="both"/>
        <w:rPr>
          <w:rFonts w:ascii="Times New Roman" w:hAnsi="Times New Roman" w:cs="Times New Roman"/>
          <w:sz w:val="24"/>
          <w:szCs w:val="24"/>
        </w:rPr>
      </w:pPr>
      <w:r w:rsidRPr="00A332F9">
        <w:rPr>
          <w:rFonts w:ascii="Times New Roman" w:hAnsi="Times New Roman" w:cs="Times New Roman"/>
          <w:sz w:val="24"/>
          <w:szCs w:val="24"/>
        </w:rPr>
        <w:t>T.C. Hong Kong Başkonsolosluğu</w:t>
      </w:r>
    </w:p>
    <w:p w:rsidR="00535C94" w:rsidRPr="00A332F9" w:rsidRDefault="00535C94" w:rsidP="009B3D28">
      <w:pPr>
        <w:jc w:val="both"/>
        <w:rPr>
          <w:rFonts w:ascii="Times New Roman" w:hAnsi="Times New Roman" w:cs="Times New Roman"/>
          <w:sz w:val="24"/>
          <w:szCs w:val="24"/>
        </w:rPr>
      </w:pPr>
    </w:p>
    <w:p w:rsidR="00EA447D" w:rsidRPr="00A332F9" w:rsidRDefault="00EA447D" w:rsidP="009B3D28">
      <w:pPr>
        <w:jc w:val="both"/>
        <w:rPr>
          <w:rFonts w:ascii="Times New Roman" w:hAnsi="Times New Roman" w:cs="Times New Roman"/>
          <w:sz w:val="24"/>
          <w:szCs w:val="24"/>
        </w:rPr>
      </w:pPr>
      <w:r w:rsidRPr="00A332F9">
        <w:rPr>
          <w:rFonts w:ascii="Times New Roman" w:hAnsi="Times New Roman" w:cs="Times New Roman"/>
          <w:b/>
          <w:sz w:val="24"/>
          <w:szCs w:val="24"/>
        </w:rPr>
        <w:t>Telefon (mesai saatleri içinde):</w:t>
      </w:r>
      <w:r w:rsidRPr="00A332F9">
        <w:rPr>
          <w:rFonts w:ascii="Times New Roman" w:hAnsi="Times New Roman" w:cs="Times New Roman"/>
          <w:sz w:val="24"/>
          <w:szCs w:val="24"/>
        </w:rPr>
        <w:t xml:space="preserve"> +852 2572 1331</w:t>
      </w:r>
    </w:p>
    <w:p w:rsidR="00EA447D" w:rsidRPr="00A332F9" w:rsidRDefault="00EA447D" w:rsidP="009B3D28">
      <w:pPr>
        <w:jc w:val="both"/>
        <w:rPr>
          <w:rFonts w:ascii="Times New Roman" w:hAnsi="Times New Roman" w:cs="Times New Roman"/>
          <w:sz w:val="24"/>
          <w:szCs w:val="24"/>
        </w:rPr>
      </w:pPr>
      <w:r w:rsidRPr="00A332F9">
        <w:rPr>
          <w:rFonts w:ascii="Times New Roman" w:hAnsi="Times New Roman" w:cs="Times New Roman"/>
          <w:b/>
          <w:sz w:val="24"/>
          <w:szCs w:val="24"/>
        </w:rPr>
        <w:t>Nöbetçi/Acil Durum Hattı:</w:t>
      </w:r>
      <w:r w:rsidRPr="00A332F9">
        <w:rPr>
          <w:rFonts w:ascii="Times New Roman" w:hAnsi="Times New Roman" w:cs="Times New Roman"/>
          <w:sz w:val="24"/>
          <w:szCs w:val="24"/>
        </w:rPr>
        <w:t xml:space="preserve"> +852 9617 0722</w:t>
      </w:r>
    </w:p>
    <w:p w:rsidR="00EA447D" w:rsidRDefault="00EA447D" w:rsidP="009B3D28">
      <w:pPr>
        <w:jc w:val="both"/>
        <w:rPr>
          <w:rFonts w:ascii="Times New Roman" w:hAnsi="Times New Roman" w:cs="Times New Roman"/>
          <w:sz w:val="24"/>
          <w:szCs w:val="24"/>
        </w:rPr>
      </w:pPr>
      <w:r w:rsidRPr="00A332F9">
        <w:rPr>
          <w:rFonts w:ascii="Times New Roman" w:hAnsi="Times New Roman" w:cs="Times New Roman"/>
          <w:b/>
          <w:sz w:val="24"/>
          <w:szCs w:val="24"/>
        </w:rPr>
        <w:t>E-posta:</w:t>
      </w:r>
      <w:r w:rsidRPr="00A332F9">
        <w:rPr>
          <w:rFonts w:ascii="Times New Roman" w:hAnsi="Times New Roman" w:cs="Times New Roman"/>
          <w:sz w:val="24"/>
          <w:szCs w:val="24"/>
        </w:rPr>
        <w:t xml:space="preserve"> </w:t>
      </w:r>
      <w:hyperlink r:id="rId7" w:history="1">
        <w:r w:rsidR="00A332F9" w:rsidRPr="00D125A3">
          <w:rPr>
            <w:rStyle w:val="Hyperlink"/>
            <w:rFonts w:ascii="Times New Roman" w:hAnsi="Times New Roman" w:cs="Times New Roman"/>
            <w:sz w:val="24"/>
            <w:szCs w:val="24"/>
          </w:rPr>
          <w:t>consulate.hongkong@mfa.gov.tr</w:t>
        </w:r>
      </w:hyperlink>
    </w:p>
    <w:p w:rsidR="009B3D28" w:rsidRPr="00A332F9" w:rsidRDefault="009B3D28" w:rsidP="009B3D28">
      <w:pPr>
        <w:jc w:val="both"/>
        <w:rPr>
          <w:rFonts w:ascii="Times New Roman" w:hAnsi="Times New Roman" w:cs="Times New Roman"/>
          <w:sz w:val="24"/>
          <w:szCs w:val="24"/>
        </w:rPr>
      </w:pPr>
      <w:proofErr w:type="spellStart"/>
      <w:r w:rsidRPr="00A332F9">
        <w:rPr>
          <w:rFonts w:ascii="Times New Roman" w:hAnsi="Times New Roman" w:cs="Times New Roman"/>
          <w:sz w:val="24"/>
          <w:szCs w:val="24"/>
        </w:rPr>
        <w:t>Koronavirüs</w:t>
      </w:r>
      <w:proofErr w:type="spellEnd"/>
      <w:r w:rsidRPr="00A332F9">
        <w:rPr>
          <w:rFonts w:ascii="Times New Roman" w:hAnsi="Times New Roman" w:cs="Times New Roman"/>
          <w:sz w:val="24"/>
          <w:szCs w:val="24"/>
        </w:rPr>
        <w:t xml:space="preserve"> </w:t>
      </w:r>
      <w:proofErr w:type="spellStart"/>
      <w:r w:rsidRPr="00A332F9">
        <w:rPr>
          <w:rFonts w:ascii="Times New Roman" w:hAnsi="Times New Roman" w:cs="Times New Roman"/>
          <w:sz w:val="24"/>
          <w:szCs w:val="24"/>
        </w:rPr>
        <w:t>Whatsapp</w:t>
      </w:r>
      <w:proofErr w:type="spellEnd"/>
      <w:r w:rsidRPr="00A332F9">
        <w:rPr>
          <w:rFonts w:ascii="Times New Roman" w:hAnsi="Times New Roman" w:cs="Times New Roman"/>
          <w:sz w:val="24"/>
          <w:szCs w:val="24"/>
        </w:rPr>
        <w:t xml:space="preserve"> İletişim Grubundan vatandaşlarımızla düzenli olarak bilgi paylaşılmakta olup, gruba dahil değilseniz katılım için lütfen acil durum hattına mesajla talep iletiniz.</w:t>
      </w:r>
    </w:p>
    <w:p w:rsidR="00A332F9" w:rsidRPr="00A332F9" w:rsidRDefault="00A332F9" w:rsidP="009B3D28">
      <w:pPr>
        <w:jc w:val="both"/>
        <w:rPr>
          <w:rFonts w:ascii="Times New Roman" w:hAnsi="Times New Roman" w:cs="Times New Roman"/>
          <w:sz w:val="24"/>
          <w:szCs w:val="24"/>
        </w:rPr>
      </w:pPr>
    </w:p>
    <w:sectPr w:rsidR="00A332F9" w:rsidRPr="00A332F9" w:rsidSect="00A332F9">
      <w:headerReference w:type="default" r:id="rId8"/>
      <w:pgSz w:w="11906" w:h="16838"/>
      <w:pgMar w:top="709" w:right="1440" w:bottom="568"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D28" w:rsidRDefault="00BE2D28" w:rsidP="00535C94">
      <w:pPr>
        <w:spacing w:after="0" w:line="240" w:lineRule="auto"/>
      </w:pPr>
      <w:r>
        <w:separator/>
      </w:r>
    </w:p>
  </w:endnote>
  <w:endnote w:type="continuationSeparator" w:id="0">
    <w:p w:rsidR="00BE2D28" w:rsidRDefault="00BE2D28" w:rsidP="00535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D28" w:rsidRDefault="00BE2D28" w:rsidP="00535C94">
      <w:pPr>
        <w:spacing w:after="0" w:line="240" w:lineRule="auto"/>
      </w:pPr>
      <w:r>
        <w:separator/>
      </w:r>
    </w:p>
  </w:footnote>
  <w:footnote w:type="continuationSeparator" w:id="0">
    <w:p w:rsidR="00BE2D28" w:rsidRDefault="00BE2D28" w:rsidP="00535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C94" w:rsidRDefault="00535C94" w:rsidP="00A332F9">
    <w:pPr>
      <w:pStyle w:val="Header"/>
      <w:jc w:val="center"/>
    </w:pPr>
    <w:r>
      <w:rPr>
        <w:noProof/>
        <w:lang w:val="en-US"/>
      </w:rPr>
      <w:drawing>
        <wp:inline distT="0" distB="0" distL="0" distR="0" wp14:anchorId="6D06317E" wp14:editId="21A59221">
          <wp:extent cx="857250" cy="8572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A01F1"/>
    <w:multiLevelType w:val="hybridMultilevel"/>
    <w:tmpl w:val="464A0FE0"/>
    <w:lvl w:ilvl="0" w:tplc="7840AA8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C94"/>
    <w:rsid w:val="00097C15"/>
    <w:rsid w:val="00455897"/>
    <w:rsid w:val="00535C94"/>
    <w:rsid w:val="00586F46"/>
    <w:rsid w:val="00687CD6"/>
    <w:rsid w:val="007166C5"/>
    <w:rsid w:val="009862A8"/>
    <w:rsid w:val="009B3D28"/>
    <w:rsid w:val="009D3C9F"/>
    <w:rsid w:val="009D75F9"/>
    <w:rsid w:val="00A332F9"/>
    <w:rsid w:val="00AA51DF"/>
    <w:rsid w:val="00AE3D3C"/>
    <w:rsid w:val="00BE2D28"/>
    <w:rsid w:val="00CA283F"/>
    <w:rsid w:val="00D0355D"/>
    <w:rsid w:val="00E02B00"/>
    <w:rsid w:val="00EA447D"/>
    <w:rsid w:val="00FE2C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0A60F"/>
  <w15:chartTrackingRefBased/>
  <w15:docId w15:val="{868B6F74-B41B-4005-B570-787E4B71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C94"/>
    <w:rPr>
      <w:color w:val="0000FF"/>
      <w:u w:val="single"/>
    </w:rPr>
  </w:style>
  <w:style w:type="character" w:customStyle="1" w:styleId="UnresolvedMention1">
    <w:name w:val="Unresolved Mention1"/>
    <w:basedOn w:val="DefaultParagraphFont"/>
    <w:uiPriority w:val="99"/>
    <w:semiHidden/>
    <w:unhideWhenUsed/>
    <w:rsid w:val="00535C94"/>
    <w:rPr>
      <w:color w:val="605E5C"/>
      <w:shd w:val="clear" w:color="auto" w:fill="E1DFDD"/>
    </w:rPr>
  </w:style>
  <w:style w:type="paragraph" w:styleId="Header">
    <w:name w:val="header"/>
    <w:basedOn w:val="Normal"/>
    <w:link w:val="HeaderChar"/>
    <w:uiPriority w:val="99"/>
    <w:unhideWhenUsed/>
    <w:rsid w:val="00535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C94"/>
  </w:style>
  <w:style w:type="paragraph" w:styleId="Footer">
    <w:name w:val="footer"/>
    <w:basedOn w:val="Normal"/>
    <w:link w:val="FooterChar"/>
    <w:uiPriority w:val="99"/>
    <w:unhideWhenUsed/>
    <w:rsid w:val="00535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C94"/>
  </w:style>
  <w:style w:type="paragraph" w:styleId="ListParagraph">
    <w:name w:val="List Paragraph"/>
    <w:basedOn w:val="Normal"/>
    <w:uiPriority w:val="34"/>
    <w:qFormat/>
    <w:rsid w:val="00A33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90198">
      <w:bodyDiv w:val="1"/>
      <w:marLeft w:val="0"/>
      <w:marRight w:val="0"/>
      <w:marTop w:val="0"/>
      <w:marBottom w:val="0"/>
      <w:divBdr>
        <w:top w:val="none" w:sz="0" w:space="0" w:color="auto"/>
        <w:left w:val="none" w:sz="0" w:space="0" w:color="auto"/>
        <w:bottom w:val="none" w:sz="0" w:space="0" w:color="auto"/>
        <w:right w:val="none" w:sz="0" w:space="0" w:color="auto"/>
      </w:divBdr>
    </w:div>
    <w:div w:id="1907297601">
      <w:bodyDiv w:val="1"/>
      <w:marLeft w:val="0"/>
      <w:marRight w:val="0"/>
      <w:marTop w:val="0"/>
      <w:marBottom w:val="0"/>
      <w:divBdr>
        <w:top w:val="none" w:sz="0" w:space="0" w:color="auto"/>
        <w:left w:val="none" w:sz="0" w:space="0" w:color="auto"/>
        <w:bottom w:val="none" w:sz="0" w:space="0" w:color="auto"/>
        <w:right w:val="none" w:sz="0" w:space="0" w:color="auto"/>
      </w:divBdr>
      <w:divsChild>
        <w:div w:id="1798910225">
          <w:marLeft w:val="0"/>
          <w:marRight w:val="0"/>
          <w:marTop w:val="0"/>
          <w:marBottom w:val="0"/>
          <w:divBdr>
            <w:top w:val="none" w:sz="0" w:space="0" w:color="auto"/>
            <w:left w:val="none" w:sz="0" w:space="0" w:color="auto"/>
            <w:bottom w:val="none" w:sz="0" w:space="0" w:color="auto"/>
            <w:right w:val="none" w:sz="0" w:space="0" w:color="auto"/>
          </w:divBdr>
          <w:divsChild>
            <w:div w:id="1245072579">
              <w:marLeft w:val="0"/>
              <w:marRight w:val="0"/>
              <w:marTop w:val="0"/>
              <w:marBottom w:val="0"/>
              <w:divBdr>
                <w:top w:val="none" w:sz="0" w:space="0" w:color="auto"/>
                <w:left w:val="none" w:sz="0" w:space="0" w:color="auto"/>
                <w:bottom w:val="none" w:sz="0" w:space="0" w:color="auto"/>
                <w:right w:val="none" w:sz="0" w:space="0" w:color="auto"/>
              </w:divBdr>
              <w:divsChild>
                <w:div w:id="668944444">
                  <w:marLeft w:val="0"/>
                  <w:marRight w:val="0"/>
                  <w:marTop w:val="0"/>
                  <w:marBottom w:val="0"/>
                  <w:divBdr>
                    <w:top w:val="none" w:sz="0" w:space="0" w:color="auto"/>
                    <w:left w:val="none" w:sz="0" w:space="0" w:color="auto"/>
                    <w:bottom w:val="none" w:sz="0" w:space="0" w:color="auto"/>
                    <w:right w:val="none" w:sz="0" w:space="0" w:color="auto"/>
                  </w:divBdr>
                  <w:divsChild>
                    <w:div w:id="727731520">
                      <w:marLeft w:val="0"/>
                      <w:marRight w:val="0"/>
                      <w:marTop w:val="0"/>
                      <w:marBottom w:val="0"/>
                      <w:divBdr>
                        <w:top w:val="none" w:sz="0" w:space="0" w:color="auto"/>
                        <w:left w:val="none" w:sz="0" w:space="0" w:color="auto"/>
                        <w:bottom w:val="none" w:sz="0" w:space="0" w:color="auto"/>
                        <w:right w:val="none" w:sz="0" w:space="0" w:color="auto"/>
                      </w:divBdr>
                      <w:divsChild>
                        <w:div w:id="839007658">
                          <w:marLeft w:val="0"/>
                          <w:marRight w:val="0"/>
                          <w:marTop w:val="0"/>
                          <w:marBottom w:val="0"/>
                          <w:divBdr>
                            <w:top w:val="none" w:sz="0" w:space="0" w:color="auto"/>
                            <w:left w:val="none" w:sz="0" w:space="0" w:color="auto"/>
                            <w:bottom w:val="none" w:sz="0" w:space="0" w:color="auto"/>
                            <w:right w:val="none" w:sz="0" w:space="0" w:color="auto"/>
                          </w:divBdr>
                          <w:divsChild>
                            <w:div w:id="536234808">
                              <w:marLeft w:val="0"/>
                              <w:marRight w:val="0"/>
                              <w:marTop w:val="0"/>
                              <w:marBottom w:val="0"/>
                              <w:divBdr>
                                <w:top w:val="none" w:sz="0" w:space="0" w:color="auto"/>
                                <w:left w:val="none" w:sz="0" w:space="0" w:color="auto"/>
                                <w:bottom w:val="none" w:sz="0" w:space="0" w:color="auto"/>
                                <w:right w:val="none" w:sz="0" w:space="0" w:color="auto"/>
                              </w:divBdr>
                              <w:divsChild>
                                <w:div w:id="2035887525">
                                  <w:marLeft w:val="0"/>
                                  <w:marRight w:val="0"/>
                                  <w:marTop w:val="0"/>
                                  <w:marBottom w:val="0"/>
                                  <w:divBdr>
                                    <w:top w:val="none" w:sz="0" w:space="0" w:color="auto"/>
                                    <w:left w:val="none" w:sz="0" w:space="0" w:color="auto"/>
                                    <w:bottom w:val="none" w:sz="0" w:space="0" w:color="auto"/>
                                    <w:right w:val="none" w:sz="0" w:space="0" w:color="auto"/>
                                  </w:divBdr>
                                  <w:divsChild>
                                    <w:div w:id="1165122913">
                                      <w:marLeft w:val="0"/>
                                      <w:marRight w:val="0"/>
                                      <w:marTop w:val="0"/>
                                      <w:marBottom w:val="0"/>
                                      <w:divBdr>
                                        <w:top w:val="none" w:sz="0" w:space="0" w:color="auto"/>
                                        <w:left w:val="none" w:sz="0" w:space="0" w:color="auto"/>
                                        <w:bottom w:val="none" w:sz="0" w:space="0" w:color="auto"/>
                                        <w:right w:val="none" w:sz="0" w:space="0" w:color="auto"/>
                                      </w:divBdr>
                                      <w:divsChild>
                                        <w:div w:id="102696302">
                                          <w:marLeft w:val="0"/>
                                          <w:marRight w:val="225"/>
                                          <w:marTop w:val="300"/>
                                          <w:marBottom w:val="225"/>
                                          <w:divBdr>
                                            <w:top w:val="none" w:sz="0" w:space="0" w:color="auto"/>
                                            <w:left w:val="none" w:sz="0" w:space="0" w:color="auto"/>
                                            <w:bottom w:val="none" w:sz="0" w:space="0" w:color="auto"/>
                                            <w:right w:val="none" w:sz="0" w:space="0" w:color="auto"/>
                                          </w:divBdr>
                                          <w:divsChild>
                                            <w:div w:id="18250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sulate.hongkong@mfa.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Peyami Kalyoncu</dc:creator>
  <cp:keywords/>
  <dc:description/>
  <cp:lastModifiedBy>Emrah Öcalan</cp:lastModifiedBy>
  <cp:revision>4</cp:revision>
  <dcterms:created xsi:type="dcterms:W3CDTF">2020-06-04T09:11:00Z</dcterms:created>
  <dcterms:modified xsi:type="dcterms:W3CDTF">2020-06-05T07:14:00Z</dcterms:modified>
</cp:coreProperties>
</file>